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46A8" w14:textId="77777777" w:rsidR="00F71644" w:rsidRDefault="00000000">
      <w:pPr>
        <w:pStyle w:val="Title"/>
        <w:spacing w:line="292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69A0C71" wp14:editId="3EDC4629">
                <wp:simplePos x="0" y="0"/>
                <wp:positionH relativeFrom="page">
                  <wp:posOffset>7758562</wp:posOffset>
                </wp:positionH>
                <wp:positionV relativeFrom="page">
                  <wp:posOffset>3361981</wp:posOffset>
                </wp:positionV>
                <wp:extent cx="1270" cy="540512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405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405120">
                              <a:moveTo>
                                <a:pt x="0" y="54047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64C1C" id="Graphic 1" o:spid="_x0000_s1026" style="position:absolute;margin-left:610.9pt;margin-top:264.7pt;width:.1pt;height:425.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40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4RNEgIAAFsEAAAOAAAAZHJzL2Uyb0RvYy54bWysVMFu2zAMvQ/YPwi6L06CpCmMOsXQoMOA&#10;oivQDDsrshwbk0WNVOLk70fJdtKtt2E+CJT4RD7yUb67P7VWHA1SA66Qs8lUCuM0lI3bF/L79vHT&#10;rRQUlCuVBWcKeTYk79cfP9x1PjdzqMGWBgUHcZR3vpB1CD7PMtK1aRVNwBvHzgqwVYG3uM9KVB1H&#10;b202n05vsg6w9AjaEPHppnfKdYpfVUaHb1VFJghbSOYW0opp3cU1W9+pfI/K140eaKh/YNGqxnHS&#10;S6iNCkocsHkXqm00AkEVJhraDKqq0SbVwNXMpn9V81orb1It3BzylzbR/wurn4+v/gUjdfJPoH8S&#10;dyTrPOUXT9zQgDlV2EYsExen1MXzpYvmFITmw9l8xZ3W7FgupsvZPDU5U/l4Vx8ofDGQ4qjjE4Ve&#10;g3K0VD1a+uRGE1nJqKFNGgYpWEOUgjXc9Rp6FeK9SC6aor6mj2ctHM0WkjdcmTPBxepmFSMwwSvG&#10;uvfYsYzex/CYJt27pObDt8VZJ7pCLpa38zQaBLYpHxtrIwvC/e7BojiqOJjpG1j8AfNIYaOo7nHJ&#10;NcCsG3TqpYki7aA8v6DoeJoLSb8OCo0U9qvjcYmjPxo4GrvRwGAfID2Q1CDOuT39UOhFTF/IwMo+&#10;wziMKh9Fiz24YONNB58PAaomKppmqGc0bHiCU7uG1xafyNt9Ql3/CevfAAAA//8DAFBLAwQUAAYA&#10;CAAAACEA7oZ32OMAAAAOAQAADwAAAGRycy9kb3ducmV2LnhtbEyPUUvDMBSF3wX/Q7iCby5p1LHV&#10;pmMIPsiksE3BvWXNXVtsktJkbffvvXvSt3u4h3O+k60m27IB+9B4pyCZCWDoSm8aVyn43L89LICF&#10;qJ3RrXeo4IIBVvntTaZT40e3xWEXK0YhLqRaQR1jl3IeyhqtDjPfoaPfyfdWR5J9xU2vRwq3LZdC&#10;zLnVjaOGWnf4WmP5sztbBfv1x6i/i81GTMV7OVxOxeErQaXu76b1C7CIU/wzwxWf0CEnpqM/OxNY&#10;S1rKhNijgme5fAJ2tUgpad+RrseFmAPPM/5/Rv4LAAD//wMAUEsBAi0AFAAGAAgAAAAhALaDOJL+&#10;AAAA4QEAABMAAAAAAAAAAAAAAAAAAAAAAFtDb250ZW50X1R5cGVzXS54bWxQSwECLQAUAAYACAAA&#10;ACEAOP0h/9YAAACUAQAACwAAAAAAAAAAAAAAAAAvAQAAX3JlbHMvLnJlbHNQSwECLQAUAAYACAAA&#10;ACEAPweETRICAABbBAAADgAAAAAAAAAAAAAAAAAuAgAAZHJzL2Uyb0RvYy54bWxQSwECLQAUAAYA&#10;CAAAACEA7oZ32OMAAAAOAQAADwAAAAAAAAAAAAAAAABsBAAAZHJzL2Rvd25yZXYueG1sUEsFBgAA&#10;AAAEAAQA8wAAAHwFAAAAAA==&#10;" path="m,5404767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spacing w:val="-8"/>
        </w:rPr>
        <w:t>MCILVAIN</w:t>
      </w:r>
      <w:r>
        <w:rPr>
          <w:spacing w:val="-10"/>
        </w:rPr>
        <w:t xml:space="preserve"> </w:t>
      </w:r>
      <w:r>
        <w:rPr>
          <w:i w:val="0"/>
          <w:spacing w:val="-8"/>
          <w:sz w:val="32"/>
        </w:rPr>
        <w:t>&amp;</w:t>
      </w:r>
      <w:r>
        <w:rPr>
          <w:i w:val="0"/>
          <w:spacing w:val="-15"/>
          <w:sz w:val="32"/>
        </w:rPr>
        <w:t xml:space="preserve"> </w:t>
      </w:r>
      <w:r>
        <w:rPr>
          <w:spacing w:val="-8"/>
        </w:rPr>
        <w:t xml:space="preserve">ASSOCIATES </w:t>
      </w:r>
      <w:r>
        <w:rPr>
          <w:w w:val="90"/>
        </w:rPr>
        <w:t>CERTIFIED</w:t>
      </w:r>
      <w:r>
        <w:t xml:space="preserve"> </w:t>
      </w:r>
      <w:r>
        <w:rPr>
          <w:w w:val="90"/>
        </w:rPr>
        <w:t>PUBLIC ACCOUNTANTS</w:t>
      </w:r>
    </w:p>
    <w:p w14:paraId="5AF48ECB" w14:textId="77777777" w:rsidR="00F71644" w:rsidRDefault="00F71644">
      <w:pPr>
        <w:pStyle w:val="BodyText"/>
        <w:spacing w:before="334"/>
        <w:rPr>
          <w:b/>
          <w:i/>
          <w:sz w:val="31"/>
        </w:rPr>
      </w:pPr>
    </w:p>
    <w:p w14:paraId="7316F402" w14:textId="77777777" w:rsidR="00F71644" w:rsidRDefault="00000000">
      <w:pPr>
        <w:ind w:left="2023"/>
        <w:rPr>
          <w:b/>
          <w:sz w:val="28"/>
        </w:rPr>
      </w:pPr>
      <w:r>
        <w:rPr>
          <w:b/>
          <w:w w:val="90"/>
          <w:sz w:val="28"/>
        </w:rPr>
        <w:t>PERSONAL</w:t>
      </w:r>
      <w:r>
        <w:rPr>
          <w:b/>
          <w:spacing w:val="30"/>
          <w:sz w:val="28"/>
        </w:rPr>
        <w:t xml:space="preserve"> </w:t>
      </w:r>
      <w:r>
        <w:rPr>
          <w:b/>
          <w:w w:val="90"/>
          <w:sz w:val="28"/>
        </w:rPr>
        <w:t>TAX</w:t>
      </w:r>
      <w:r>
        <w:rPr>
          <w:b/>
          <w:spacing w:val="21"/>
          <w:sz w:val="28"/>
        </w:rPr>
        <w:t xml:space="preserve"> </w:t>
      </w:r>
      <w:r>
        <w:rPr>
          <w:b/>
          <w:w w:val="90"/>
          <w:sz w:val="28"/>
        </w:rPr>
        <w:t>RETURN</w:t>
      </w:r>
      <w:r>
        <w:rPr>
          <w:b/>
          <w:spacing w:val="30"/>
          <w:sz w:val="28"/>
        </w:rPr>
        <w:t xml:space="preserve"> </w:t>
      </w:r>
      <w:r>
        <w:rPr>
          <w:b/>
          <w:w w:val="90"/>
          <w:sz w:val="28"/>
        </w:rPr>
        <w:t>(1040)</w:t>
      </w:r>
      <w:r>
        <w:rPr>
          <w:b/>
          <w:spacing w:val="26"/>
          <w:sz w:val="28"/>
        </w:rPr>
        <w:t xml:space="preserve"> </w:t>
      </w:r>
      <w:r>
        <w:rPr>
          <w:b/>
          <w:spacing w:val="-2"/>
          <w:w w:val="90"/>
          <w:sz w:val="28"/>
        </w:rPr>
        <w:t>CHECKLIST</w:t>
      </w:r>
    </w:p>
    <w:p w14:paraId="529BF101" w14:textId="77777777" w:rsidR="00F71644" w:rsidRDefault="00F71644">
      <w:pPr>
        <w:pStyle w:val="BodyText"/>
        <w:spacing w:before="106"/>
        <w:rPr>
          <w:b/>
          <w:sz w:val="28"/>
        </w:rPr>
      </w:pPr>
    </w:p>
    <w:p w14:paraId="43798C01" w14:textId="77777777" w:rsidR="00F71644" w:rsidRDefault="00000000">
      <w:pPr>
        <w:spacing w:before="1"/>
        <w:ind w:left="156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37C5715" wp14:editId="74257F57">
                <wp:simplePos x="0" y="0"/>
                <wp:positionH relativeFrom="page">
                  <wp:posOffset>824891</wp:posOffset>
                </wp:positionH>
                <wp:positionV relativeFrom="paragraph">
                  <wp:posOffset>144023</wp:posOffset>
                </wp:positionV>
                <wp:extent cx="45847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8470">
                              <a:moveTo>
                                <a:pt x="0" y="0"/>
                              </a:moveTo>
                              <a:lnTo>
                                <a:pt x="458273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6E091" id="Graphic 2" o:spid="_x0000_s1026" style="position:absolute;margin-left:64.95pt;margin-top:11.35pt;width:36.1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8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YnEAIAAFgEAAAOAAAAZHJzL2Uyb0RvYy54bWysVE1v2zAMvQ/YfxB0X5xkXdsZcYqhQYcB&#10;RVegGXZWZDk2JosaqcTpvx8lfzTtbsN8ECiRIh/fo7y6ObVWHA1SA66Qi9lcCuM0lI3bF/LH9u7D&#10;tRQUlCuVBWcK+WxI3qzfv1t1PjdLqMGWBgUncZR3vpB1CD7PMtK1aRXNwBvHzgqwVYG3uM9KVB1n&#10;b222nM8vsw6w9AjaEPHppnfKdcpfVUaH71VFJghbSMYW0opp3cU1W69Uvkfl60YPMNQ/oGhV47jo&#10;lGqjghIHbP5K1TYagaAKMw1tBlXVaJN64G4W8zfdPNXKm9QLk0N+oon+X1r9cHzyjxihk78H/YuY&#10;kazzlE+euKEh5lRhG2MZuDglFp8nFs0pCM2HF5+uL66Ya82uxZKtmFHl41V9oPDVQEqjjvcUegnK&#10;0VL1aOmTG01kIaOENkkYpGAJUQqWcNdL6FWI9yK2aIpuwhGPWjiaLSRneIObkb14rTuP4kaWVx+l&#10;GFvk0D6AjVgktTUV5sPz1qyLGD4vLudpLghsU9411kYQhPvdrUVxVHEq0zeQ9CrMI4WNorqPS64h&#10;zLpBpF6XqNAOyudHFB2PciHp90GhkcJ+czwrce5HA0djNxoY7C2k15H44Zrb00+FXsTyhQws6wOM&#10;k6jyUbLIwRQbbzr4cghQNVHPNEA9omHD45voGp5afB/n+xT18kNY/wEAAP//AwBQSwMEFAAGAAgA&#10;AAAhAH8oGHrfAAAACQEAAA8AAABkcnMvZG93bnJldi54bWxMj01PwzAMhu9I/IfISNxYsiA+WppO&#10;CAkkOKBtTOKaNaat1jhVk24dvx7vNI6v/ej142Ix+U7scYhtIAPzmQKBVAXXUm1g8/V68wgiJkvO&#10;doHQwBEjLMrLi8LmLhxohft1qgWXUMytgSalPpcyVg16G2ehR+LdTxi8TRyHWrrBHrjcd1IrdS+9&#10;bYkvNLbHlwar3Xr0Bj6O9NZ8L5f+9m73PmaflVpNvxtjrq+m5ycQCad0huGkz+pQstM2jOSi6Djr&#10;LGPUgNYPIBjQSs9BbE+DDGRZyP8flH8AAAD//wMAUEsBAi0AFAAGAAgAAAAhALaDOJL+AAAA4QEA&#10;ABMAAAAAAAAAAAAAAAAAAAAAAFtDb250ZW50X1R5cGVzXS54bWxQSwECLQAUAAYACAAAACEAOP0h&#10;/9YAAACUAQAACwAAAAAAAAAAAAAAAAAvAQAAX3JlbHMvLnJlbHNQSwECLQAUAAYACAAAACEAlan2&#10;JxACAABYBAAADgAAAAAAAAAAAAAAAAAuAgAAZHJzL2Uyb0RvYy54bWxQSwECLQAUAAYACAAAACEA&#10;fygYet8AAAAJAQAADwAAAAAAAAAAAAAAAABqBAAAZHJzL2Rvd25yZXYueG1sUEsFBgAAAAAEAAQA&#10;8wAAAHYFAAAAAA==&#10;" path="m,l458273,e" filled="f" strokeweight=".25444mm">
                <v:path arrowok="t"/>
                <w10:wrap anchorx="page"/>
              </v:shape>
            </w:pict>
          </mc:Fallback>
        </mc:AlternateContent>
      </w:r>
      <w:r>
        <w:rPr>
          <w:sz w:val="21"/>
        </w:rPr>
        <w:t>Copy</w:t>
      </w:r>
      <w:r>
        <w:rPr>
          <w:spacing w:val="8"/>
          <w:sz w:val="21"/>
        </w:rPr>
        <w:t xml:space="preserve"> </w:t>
      </w:r>
      <w:r>
        <w:rPr>
          <w:sz w:val="21"/>
        </w:rPr>
        <w:t>of</w:t>
      </w:r>
      <w:r>
        <w:rPr>
          <w:spacing w:val="32"/>
          <w:sz w:val="21"/>
        </w:rPr>
        <w:t xml:space="preserve"> </w:t>
      </w:r>
      <w:r>
        <w:rPr>
          <w:b/>
          <w:sz w:val="20"/>
        </w:rPr>
        <w:t>prior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year's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tax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return</w:t>
      </w:r>
    </w:p>
    <w:p w14:paraId="28FCD7A2" w14:textId="77777777" w:rsidR="00F71644" w:rsidRDefault="00F71644">
      <w:pPr>
        <w:pStyle w:val="BodyText"/>
        <w:spacing w:before="127"/>
        <w:rPr>
          <w:b/>
          <w:sz w:val="20"/>
        </w:rPr>
      </w:pPr>
    </w:p>
    <w:p w14:paraId="06E93075" w14:textId="77777777" w:rsidR="00F71644" w:rsidRDefault="00000000">
      <w:pPr>
        <w:spacing w:line="292" w:lineRule="auto"/>
        <w:ind w:left="1575" w:right="335" w:hanging="1"/>
        <w:rPr>
          <w:sz w:val="21"/>
        </w:rPr>
      </w:pPr>
      <w:r>
        <w:rPr>
          <w:b/>
          <w:spacing w:val="-2"/>
          <w:w w:val="105"/>
          <w:sz w:val="20"/>
        </w:rPr>
        <w:t>Birthdates</w:t>
      </w:r>
      <w:r>
        <w:rPr>
          <w:b/>
          <w:spacing w:val="-13"/>
          <w:w w:val="105"/>
          <w:sz w:val="20"/>
        </w:rPr>
        <w:t xml:space="preserve"> </w:t>
      </w:r>
      <w:r>
        <w:rPr>
          <w:spacing w:val="-2"/>
          <w:w w:val="105"/>
          <w:sz w:val="21"/>
        </w:rPr>
        <w:t>for</w:t>
      </w:r>
      <w:r>
        <w:rPr>
          <w:spacing w:val="-13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taxpayer,</w:t>
      </w:r>
      <w:r>
        <w:rPr>
          <w:spacing w:val="-13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spouse</w:t>
      </w:r>
      <w:r>
        <w:rPr>
          <w:spacing w:val="-6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and</w:t>
      </w:r>
      <w:r>
        <w:rPr>
          <w:spacing w:val="-1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listed</w:t>
      </w:r>
      <w:r>
        <w:rPr>
          <w:spacing w:val="-9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dependents;</w:t>
      </w:r>
      <w:r>
        <w:rPr>
          <w:spacing w:val="-7"/>
          <w:w w:val="105"/>
          <w:sz w:val="21"/>
        </w:rPr>
        <w:t xml:space="preserve"> </w:t>
      </w:r>
      <w:r>
        <w:rPr>
          <w:b/>
          <w:spacing w:val="-2"/>
          <w:w w:val="105"/>
          <w:sz w:val="20"/>
        </w:rPr>
        <w:t>social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 xml:space="preserve">security </w:t>
      </w:r>
      <w:r>
        <w:rPr>
          <w:b/>
          <w:w w:val="105"/>
          <w:sz w:val="20"/>
        </w:rPr>
        <w:t xml:space="preserve">numbers </w:t>
      </w:r>
      <w:r>
        <w:rPr>
          <w:w w:val="105"/>
          <w:sz w:val="21"/>
        </w:rPr>
        <w:t xml:space="preserve">for all parties filing a tax </w:t>
      </w:r>
      <w:proofErr w:type="gramStart"/>
      <w:r>
        <w:rPr>
          <w:w w:val="105"/>
          <w:sz w:val="21"/>
        </w:rPr>
        <w:t>return</w:t>
      </w:r>
      <w:proofErr w:type="gramEnd"/>
    </w:p>
    <w:p w14:paraId="3AF49A5F" w14:textId="77777777" w:rsidR="00F71644" w:rsidRDefault="00F71644">
      <w:pPr>
        <w:pStyle w:val="BodyText"/>
        <w:spacing w:before="56"/>
      </w:pPr>
    </w:p>
    <w:p w14:paraId="54D30C3F" w14:textId="77777777" w:rsidR="00F71644" w:rsidRDefault="00000000">
      <w:pPr>
        <w:pStyle w:val="BodyText"/>
        <w:ind w:left="1589"/>
      </w:pPr>
      <w:r>
        <w:rPr>
          <w:w w:val="105"/>
        </w:rPr>
        <w:t>All</w:t>
      </w:r>
      <w:r>
        <w:rPr>
          <w:spacing w:val="-18"/>
          <w:w w:val="105"/>
        </w:rPr>
        <w:t xml:space="preserve"> </w:t>
      </w:r>
      <w:r>
        <w:rPr>
          <w:w w:val="105"/>
        </w:rPr>
        <w:t>tax</w:t>
      </w:r>
      <w:r>
        <w:rPr>
          <w:spacing w:val="-5"/>
          <w:w w:val="105"/>
        </w:rPr>
        <w:t xml:space="preserve"> </w:t>
      </w:r>
      <w:r>
        <w:rPr>
          <w:w w:val="105"/>
        </w:rPr>
        <w:t>related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forms:</w:t>
      </w:r>
    </w:p>
    <w:p w14:paraId="3F89AFA4" w14:textId="77777777" w:rsidR="00F71644" w:rsidRDefault="00F71644">
      <w:pPr>
        <w:pStyle w:val="BodyText"/>
        <w:spacing w:before="93"/>
      </w:pPr>
    </w:p>
    <w:p w14:paraId="20240FDB" w14:textId="77777777" w:rsidR="00F71644" w:rsidRDefault="00000000">
      <w:pPr>
        <w:pStyle w:val="Heading1"/>
      </w:pPr>
      <w:r>
        <w:rPr>
          <w:spacing w:val="-4"/>
        </w:rPr>
        <w:t>W-</w:t>
      </w:r>
      <w:r>
        <w:rPr>
          <w:spacing w:val="-5"/>
        </w:rPr>
        <w:t>2's</w:t>
      </w:r>
    </w:p>
    <w:p w14:paraId="2280FFE7" w14:textId="77777777" w:rsidR="00F71644" w:rsidRDefault="00000000">
      <w:pPr>
        <w:pStyle w:val="BodyText"/>
        <w:tabs>
          <w:tab w:val="left" w:pos="1863"/>
          <w:tab w:val="left" w:pos="2107"/>
        </w:tabs>
        <w:spacing w:before="51" w:line="292" w:lineRule="auto"/>
        <w:ind w:left="2312" w:right="1244" w:hanging="720"/>
      </w:pP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w w:val="105"/>
          <w:sz w:val="20"/>
        </w:rPr>
        <w:t xml:space="preserve">1099's-for </w:t>
      </w:r>
      <w:r>
        <w:rPr>
          <w:w w:val="105"/>
        </w:rPr>
        <w:t>any misc. income,</w:t>
      </w:r>
      <w:r>
        <w:rPr>
          <w:spacing w:val="-1"/>
          <w:w w:val="105"/>
        </w:rPr>
        <w:t xml:space="preserve"> </w:t>
      </w:r>
      <w:r>
        <w:rPr>
          <w:w w:val="105"/>
        </w:rPr>
        <w:t>interest or dividend income, and retirement plan distributions</w:t>
      </w:r>
    </w:p>
    <w:p w14:paraId="49E6155D" w14:textId="77777777" w:rsidR="00F71644" w:rsidRDefault="00000000">
      <w:pPr>
        <w:tabs>
          <w:tab w:val="left" w:pos="1888"/>
          <w:tab w:val="left" w:pos="2116"/>
        </w:tabs>
        <w:spacing w:line="237" w:lineRule="exact"/>
        <w:ind w:left="1599"/>
        <w:rPr>
          <w:sz w:val="21"/>
        </w:rPr>
      </w:pPr>
      <w:r>
        <w:rPr>
          <w:b/>
          <w:sz w:val="20"/>
          <w:u w:val="single"/>
        </w:rPr>
        <w:tab/>
      </w:r>
      <w:r>
        <w:rPr>
          <w:b/>
          <w:sz w:val="20"/>
        </w:rPr>
        <w:tab/>
        <w:t>Social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Security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1099,</w:t>
      </w:r>
      <w:r>
        <w:rPr>
          <w:b/>
          <w:spacing w:val="6"/>
          <w:sz w:val="20"/>
        </w:rPr>
        <w:t xml:space="preserve"> </w:t>
      </w:r>
      <w:r>
        <w:rPr>
          <w:sz w:val="21"/>
        </w:rPr>
        <w:t>if</w:t>
      </w:r>
      <w:r>
        <w:rPr>
          <w:spacing w:val="18"/>
          <w:sz w:val="21"/>
        </w:rPr>
        <w:t xml:space="preserve"> </w:t>
      </w:r>
      <w:r>
        <w:rPr>
          <w:sz w:val="21"/>
        </w:rPr>
        <w:t>receiving</w:t>
      </w:r>
      <w:r>
        <w:rPr>
          <w:spacing w:val="3"/>
          <w:sz w:val="21"/>
        </w:rPr>
        <w:t xml:space="preserve"> </w:t>
      </w:r>
      <w:r>
        <w:rPr>
          <w:sz w:val="21"/>
        </w:rPr>
        <w:t>Social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Security</w:t>
      </w:r>
    </w:p>
    <w:p w14:paraId="1ACE5F76" w14:textId="77777777" w:rsidR="00F71644" w:rsidRDefault="00000000">
      <w:pPr>
        <w:pStyle w:val="BodyText"/>
        <w:tabs>
          <w:tab w:val="left" w:pos="1896"/>
          <w:tab w:val="left" w:pos="2118"/>
        </w:tabs>
        <w:spacing w:before="55"/>
        <w:ind w:left="1607"/>
      </w:pPr>
      <w:r>
        <w:rPr>
          <w:u w:val="single"/>
        </w:rPr>
        <w:tab/>
      </w:r>
      <w:r>
        <w:tab/>
        <w:t>Investment</w:t>
      </w:r>
      <w:r>
        <w:rPr>
          <w:spacing w:val="7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brokerage</w:t>
      </w:r>
      <w:r>
        <w:rPr>
          <w:spacing w:val="52"/>
        </w:rPr>
        <w:t xml:space="preserve"> </w:t>
      </w:r>
      <w:r>
        <w:t>statements</w:t>
      </w:r>
      <w:r>
        <w:rPr>
          <w:spacing w:val="45"/>
        </w:rPr>
        <w:t xml:space="preserve"> </w:t>
      </w:r>
      <w:r>
        <w:t>-year</w:t>
      </w:r>
      <w:r>
        <w:rPr>
          <w:spacing w:val="44"/>
        </w:rPr>
        <w:t xml:space="preserve"> </w:t>
      </w:r>
      <w:r>
        <w:rPr>
          <w:spacing w:val="-5"/>
        </w:rPr>
        <w:t>end</w:t>
      </w:r>
    </w:p>
    <w:p w14:paraId="7A310110" w14:textId="77777777" w:rsidR="00F71644" w:rsidRDefault="00000000">
      <w:pPr>
        <w:pStyle w:val="Heading1"/>
        <w:spacing w:before="38"/>
        <w:ind w:left="2133"/>
      </w:pPr>
      <w:r>
        <w:t>K-</w:t>
      </w:r>
      <w:r>
        <w:rPr>
          <w:spacing w:val="-5"/>
        </w:rPr>
        <w:t>l's</w:t>
      </w:r>
    </w:p>
    <w:p w14:paraId="4502C2CA" w14:textId="77777777" w:rsidR="00F71644" w:rsidRDefault="00000000">
      <w:pPr>
        <w:pStyle w:val="BodyText"/>
        <w:tabs>
          <w:tab w:val="left" w:pos="1901"/>
        </w:tabs>
        <w:spacing w:before="59"/>
        <w:ind w:left="1607"/>
      </w:pPr>
      <w:r>
        <w:rPr>
          <w:u w:val="single"/>
        </w:rPr>
        <w:tab/>
      </w:r>
      <w:r>
        <w:rPr>
          <w:spacing w:val="80"/>
          <w:w w:val="105"/>
        </w:rPr>
        <w:t xml:space="preserve"> </w:t>
      </w:r>
      <w:r>
        <w:rPr>
          <w:w w:val="105"/>
        </w:rPr>
        <w:t xml:space="preserve">Rent and royalty </w:t>
      </w:r>
      <w:proofErr w:type="gramStart"/>
      <w:r>
        <w:rPr>
          <w:w w:val="105"/>
        </w:rPr>
        <w:t>1099s</w:t>
      </w:r>
      <w:proofErr w:type="gramEnd"/>
    </w:p>
    <w:p w14:paraId="15F7A284" w14:textId="77777777" w:rsidR="00F71644" w:rsidRDefault="00000000">
      <w:pPr>
        <w:tabs>
          <w:tab w:val="left" w:pos="1898"/>
        </w:tabs>
        <w:spacing w:before="54"/>
        <w:ind w:left="1607"/>
        <w:rPr>
          <w:b/>
          <w:sz w:val="20"/>
        </w:rPr>
      </w:pPr>
      <w:r>
        <w:rPr>
          <w:sz w:val="21"/>
          <w:u w:val="single"/>
        </w:rPr>
        <w:tab/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 xml:space="preserve">Education related 1099's </w:t>
      </w:r>
      <w:r>
        <w:rPr>
          <w:b/>
          <w:w w:val="105"/>
          <w:sz w:val="20"/>
        </w:rPr>
        <w:t>(1099Q, 1098T)</w:t>
      </w:r>
    </w:p>
    <w:p w14:paraId="58226157" w14:textId="77777777" w:rsidR="00F71644" w:rsidRDefault="00000000">
      <w:pPr>
        <w:tabs>
          <w:tab w:val="left" w:pos="1917"/>
        </w:tabs>
        <w:spacing w:before="47"/>
        <w:ind w:left="1614"/>
        <w:rPr>
          <w:b/>
          <w:sz w:val="20"/>
        </w:rPr>
      </w:pPr>
      <w:r>
        <w:rPr>
          <w:sz w:val="21"/>
          <w:u w:val="single"/>
        </w:rPr>
        <w:tab/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 xml:space="preserve">Health care related forms </w:t>
      </w:r>
      <w:r>
        <w:rPr>
          <w:b/>
          <w:w w:val="105"/>
          <w:sz w:val="20"/>
        </w:rPr>
        <w:t>(1095A, 5498SA, 1099SA)</w:t>
      </w:r>
    </w:p>
    <w:p w14:paraId="39FD3A12" w14:textId="77777777" w:rsidR="00F71644" w:rsidRDefault="00F71644">
      <w:pPr>
        <w:pStyle w:val="BodyText"/>
        <w:spacing w:before="94"/>
        <w:rPr>
          <w:b/>
        </w:rPr>
      </w:pPr>
    </w:p>
    <w:p w14:paraId="42A99ADB" w14:textId="77777777" w:rsidR="00F71644" w:rsidRDefault="00000000">
      <w:pPr>
        <w:pStyle w:val="BodyText"/>
        <w:ind w:left="169"/>
      </w:pPr>
      <w:r>
        <w:rPr>
          <w:w w:val="105"/>
          <w:u w:val="thick"/>
        </w:rPr>
        <w:t>Itemized</w:t>
      </w:r>
      <w:r>
        <w:rPr>
          <w:spacing w:val="-6"/>
          <w:w w:val="105"/>
          <w:u w:val="thick"/>
        </w:rPr>
        <w:t xml:space="preserve"> </w:t>
      </w:r>
      <w:r>
        <w:rPr>
          <w:w w:val="105"/>
          <w:u w:val="thick"/>
        </w:rPr>
        <w:t>Deduction</w:t>
      </w:r>
      <w:r>
        <w:rPr>
          <w:spacing w:val="-14"/>
          <w:w w:val="105"/>
          <w:u w:val="thick"/>
        </w:rPr>
        <w:t xml:space="preserve"> </w:t>
      </w:r>
      <w:r>
        <w:rPr>
          <w:spacing w:val="-2"/>
          <w:w w:val="105"/>
          <w:u w:val="thick"/>
        </w:rPr>
        <w:t>Items</w:t>
      </w:r>
      <w:r>
        <w:rPr>
          <w:spacing w:val="-2"/>
          <w:w w:val="105"/>
        </w:rPr>
        <w:t>:</w:t>
      </w:r>
    </w:p>
    <w:p w14:paraId="7FA6A6FC" w14:textId="77777777" w:rsidR="00F71644" w:rsidRDefault="00F71644">
      <w:pPr>
        <w:pStyle w:val="BodyText"/>
        <w:spacing w:before="116"/>
      </w:pPr>
    </w:p>
    <w:p w14:paraId="3761132C" w14:textId="77777777" w:rsidR="00F71644" w:rsidRDefault="00000000">
      <w:pPr>
        <w:ind w:left="1626"/>
        <w:rPr>
          <w:sz w:val="21"/>
        </w:rPr>
      </w:pPr>
      <w:r>
        <w:rPr>
          <w:w w:val="105"/>
          <w:sz w:val="21"/>
        </w:rPr>
        <w:t>Amount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16"/>
          <w:w w:val="105"/>
          <w:sz w:val="21"/>
        </w:rPr>
        <w:t xml:space="preserve"> </w:t>
      </w:r>
      <w:r>
        <w:rPr>
          <w:b/>
          <w:w w:val="105"/>
          <w:sz w:val="20"/>
        </w:rPr>
        <w:t>medical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expenses</w:t>
      </w:r>
      <w:r>
        <w:rPr>
          <w:b/>
          <w:spacing w:val="-10"/>
          <w:w w:val="105"/>
          <w:sz w:val="20"/>
        </w:rPr>
        <w:t xml:space="preserve"> </w:t>
      </w:r>
      <w:r>
        <w:rPr>
          <w:w w:val="105"/>
          <w:sz w:val="21"/>
        </w:rPr>
        <w:t>not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reimbursed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insurance,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11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significant</w:t>
      </w:r>
    </w:p>
    <w:p w14:paraId="2229621E" w14:textId="77777777" w:rsidR="00F71644" w:rsidRDefault="00000000">
      <w:pPr>
        <w:spacing w:before="61"/>
        <w:ind w:left="1625"/>
        <w:rPr>
          <w:sz w:val="21"/>
        </w:rPr>
      </w:pPr>
      <w:r>
        <w:rPr>
          <w:b/>
          <w:w w:val="105"/>
          <w:sz w:val="20"/>
        </w:rPr>
        <w:t>Form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1098</w:t>
      </w:r>
      <w:r>
        <w:rPr>
          <w:b/>
          <w:spacing w:val="-4"/>
          <w:w w:val="105"/>
          <w:sz w:val="20"/>
        </w:rPr>
        <w:t xml:space="preserve"> </w:t>
      </w:r>
      <w:r>
        <w:rPr>
          <w:w w:val="105"/>
          <w:sz w:val="21"/>
        </w:rPr>
        <w:t>Mortgage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interest</w:t>
      </w:r>
      <w:r>
        <w:rPr>
          <w:spacing w:val="13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statement</w:t>
      </w:r>
    </w:p>
    <w:p w14:paraId="28A5D84A" w14:textId="77777777" w:rsidR="00F71644" w:rsidRDefault="00000000">
      <w:pPr>
        <w:spacing w:before="47"/>
        <w:ind w:left="1625"/>
        <w:rPr>
          <w:sz w:val="21"/>
        </w:rPr>
      </w:pPr>
      <w:r>
        <w:rPr>
          <w:b/>
          <w:w w:val="105"/>
          <w:sz w:val="20"/>
        </w:rPr>
        <w:t>Real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estate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taxes</w:t>
      </w:r>
      <w:r>
        <w:rPr>
          <w:b/>
          <w:spacing w:val="-12"/>
          <w:w w:val="105"/>
          <w:sz w:val="20"/>
        </w:rPr>
        <w:t xml:space="preserve"> </w:t>
      </w:r>
      <w:r>
        <w:rPr>
          <w:w w:val="105"/>
          <w:sz w:val="21"/>
        </w:rPr>
        <w:t>paid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during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year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(may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listed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Form</w:t>
      </w:r>
      <w:r>
        <w:rPr>
          <w:spacing w:val="-7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1098)</w:t>
      </w:r>
    </w:p>
    <w:p w14:paraId="7D675BFB" w14:textId="77777777" w:rsidR="00F71644" w:rsidRDefault="00000000">
      <w:pPr>
        <w:pStyle w:val="BodyText"/>
        <w:spacing w:before="55" w:line="292" w:lineRule="auto"/>
        <w:ind w:left="1629" w:right="12" w:firstLine="3"/>
      </w:pPr>
      <w:r>
        <w:rPr>
          <w:b/>
          <w:w w:val="105"/>
          <w:sz w:val="20"/>
        </w:rPr>
        <w:t>Points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paid</w:t>
      </w:r>
      <w:r>
        <w:rPr>
          <w:b/>
          <w:spacing w:val="-8"/>
          <w:w w:val="105"/>
          <w:sz w:val="20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mortgage</w:t>
      </w:r>
      <w:r>
        <w:rPr>
          <w:spacing w:val="-5"/>
          <w:w w:val="105"/>
        </w:rPr>
        <w:t xml:space="preserve"> </w:t>
      </w:r>
      <w:r>
        <w:rPr>
          <w:w w:val="105"/>
        </w:rPr>
        <w:t>loan</w:t>
      </w:r>
      <w:r>
        <w:rPr>
          <w:spacing w:val="-16"/>
          <w:w w:val="105"/>
        </w:rPr>
        <w:t xml:space="preserve"> </w:t>
      </w:r>
      <w:r>
        <w:rPr>
          <w:w w:val="105"/>
        </w:rPr>
        <w:t>(designate</w:t>
      </w:r>
      <w:r>
        <w:rPr>
          <w:spacing w:val="-4"/>
          <w:w w:val="105"/>
        </w:rPr>
        <w:t xml:space="preserve"> </w:t>
      </w:r>
      <w:r>
        <w:rPr>
          <w:w w:val="105"/>
        </w:rPr>
        <w:t>if refinanced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new</w:t>
      </w:r>
      <w:r>
        <w:rPr>
          <w:spacing w:val="-13"/>
          <w:w w:val="105"/>
        </w:rPr>
        <w:t xml:space="preserve"> </w:t>
      </w:r>
      <w:r>
        <w:rPr>
          <w:w w:val="105"/>
        </w:rPr>
        <w:t>home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loan term in years)</w:t>
      </w:r>
    </w:p>
    <w:p w14:paraId="0140A8DE" w14:textId="77777777" w:rsidR="00F71644" w:rsidRDefault="00000000">
      <w:pPr>
        <w:spacing w:line="237" w:lineRule="exact"/>
        <w:ind w:left="1637"/>
        <w:rPr>
          <w:sz w:val="21"/>
        </w:rPr>
      </w:pPr>
      <w:r>
        <w:rPr>
          <w:b/>
          <w:w w:val="105"/>
          <w:sz w:val="20"/>
        </w:rPr>
        <w:t>Charitable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contributions-designate</w:t>
      </w:r>
      <w:r>
        <w:rPr>
          <w:b/>
          <w:spacing w:val="-26"/>
          <w:w w:val="105"/>
          <w:sz w:val="20"/>
        </w:rPr>
        <w:t xml:space="preserve"> </w:t>
      </w:r>
      <w:r>
        <w:rPr>
          <w:w w:val="105"/>
          <w:sz w:val="21"/>
        </w:rPr>
        <w:t>between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cash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and non-</w:t>
      </w:r>
      <w:r>
        <w:rPr>
          <w:spacing w:val="-4"/>
          <w:w w:val="105"/>
          <w:sz w:val="21"/>
        </w:rPr>
        <w:t>cash</w:t>
      </w:r>
    </w:p>
    <w:p w14:paraId="289B09B7" w14:textId="77777777" w:rsidR="00F71644" w:rsidRDefault="00000000">
      <w:pPr>
        <w:spacing w:before="54" w:line="292" w:lineRule="auto"/>
        <w:ind w:left="1647" w:hanging="12"/>
        <w:rPr>
          <w:sz w:val="21"/>
        </w:rPr>
      </w:pPr>
      <w:r>
        <w:rPr>
          <w:i/>
          <w:w w:val="105"/>
          <w:sz w:val="21"/>
        </w:rPr>
        <w:t>Important: Provide the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description, name</w:t>
      </w:r>
      <w:r>
        <w:rPr>
          <w:i/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 xml:space="preserve">&amp; </w:t>
      </w:r>
      <w:r>
        <w:rPr>
          <w:i/>
          <w:w w:val="105"/>
          <w:sz w:val="21"/>
        </w:rPr>
        <w:t>address of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 xml:space="preserve">non-cash recipients </w:t>
      </w:r>
      <w:r>
        <w:rPr>
          <w:b/>
          <w:w w:val="105"/>
          <w:sz w:val="20"/>
        </w:rPr>
        <w:t>Estimated federal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tax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payments</w:t>
      </w:r>
      <w:r>
        <w:rPr>
          <w:b/>
          <w:spacing w:val="-11"/>
          <w:w w:val="105"/>
          <w:sz w:val="20"/>
        </w:rPr>
        <w:t xml:space="preserve"> </w:t>
      </w:r>
      <w:r>
        <w:rPr>
          <w:w w:val="105"/>
          <w:sz w:val="21"/>
        </w:rPr>
        <w:t>made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for tax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return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year-provide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date(s)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 xml:space="preserve">and </w:t>
      </w:r>
      <w:r>
        <w:rPr>
          <w:spacing w:val="-2"/>
          <w:w w:val="105"/>
          <w:sz w:val="21"/>
        </w:rPr>
        <w:t>amount(s)</w:t>
      </w:r>
    </w:p>
    <w:p w14:paraId="5ED08CBE" w14:textId="77777777" w:rsidR="00F71644" w:rsidRDefault="00000000">
      <w:pPr>
        <w:pStyle w:val="BodyText"/>
        <w:spacing w:before="11" w:line="268" w:lineRule="auto"/>
        <w:ind w:left="1652" w:hanging="5"/>
      </w:pPr>
      <w:r>
        <w:rPr>
          <w:b/>
          <w:w w:val="105"/>
          <w:sz w:val="20"/>
        </w:rPr>
        <w:t xml:space="preserve">IRA contributions </w:t>
      </w:r>
      <w:r>
        <w:rPr>
          <w:w w:val="105"/>
        </w:rPr>
        <w:t>related to current</w:t>
      </w:r>
      <w:r>
        <w:rPr>
          <w:spacing w:val="-1"/>
          <w:w w:val="105"/>
        </w:rPr>
        <w:t xml:space="preserve"> </w:t>
      </w:r>
      <w:r>
        <w:rPr>
          <w:w w:val="105"/>
        </w:rPr>
        <w:t>year-please provide year end</w:t>
      </w:r>
      <w:r>
        <w:rPr>
          <w:spacing w:val="-4"/>
          <w:w w:val="105"/>
        </w:rPr>
        <w:t xml:space="preserve"> </w:t>
      </w:r>
      <w:r>
        <w:rPr>
          <w:w w:val="105"/>
        </w:rPr>
        <w:t>statements, Roth</w:t>
      </w:r>
      <w:r>
        <w:rPr>
          <w:spacing w:val="-14"/>
          <w:w w:val="105"/>
        </w:rPr>
        <w:t xml:space="preserve"> </w:t>
      </w:r>
      <w:r>
        <w:rPr>
          <w:w w:val="105"/>
        </w:rPr>
        <w:t>IRA</w:t>
      </w:r>
      <w:r>
        <w:rPr>
          <w:spacing w:val="-10"/>
          <w:w w:val="105"/>
        </w:rPr>
        <w:t xml:space="preserve"> </w:t>
      </w:r>
      <w:r>
        <w:rPr>
          <w:w w:val="105"/>
          <w:sz w:val="23"/>
        </w:rPr>
        <w:t xml:space="preserve">&amp; </w:t>
      </w:r>
      <w:r>
        <w:rPr>
          <w:w w:val="105"/>
        </w:rPr>
        <w:t>Regular IRA,</w:t>
      </w:r>
      <w:r>
        <w:rPr>
          <w:spacing w:val="-16"/>
          <w:w w:val="105"/>
        </w:rPr>
        <w:t xml:space="preserve"> </w:t>
      </w:r>
      <w:r>
        <w:rPr>
          <w:w w:val="105"/>
        </w:rPr>
        <w:t>if</w:t>
      </w:r>
      <w:r>
        <w:rPr>
          <w:spacing w:val="17"/>
          <w:w w:val="105"/>
        </w:rPr>
        <w:t xml:space="preserve"> </w:t>
      </w:r>
      <w:r>
        <w:rPr>
          <w:w w:val="105"/>
        </w:rPr>
        <w:t>applicable</w:t>
      </w:r>
    </w:p>
    <w:p w14:paraId="01B44382" w14:textId="77777777" w:rsidR="00F71644" w:rsidRDefault="00000000">
      <w:pPr>
        <w:spacing w:line="292" w:lineRule="auto"/>
        <w:ind w:left="1661" w:right="1256" w:hanging="9"/>
        <w:rPr>
          <w:b/>
          <w:sz w:val="20"/>
        </w:rPr>
      </w:pPr>
      <w:r>
        <w:rPr>
          <w:w w:val="105"/>
          <w:sz w:val="21"/>
        </w:rPr>
        <w:t>Provide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bank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name,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routing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3"/>
        </w:rPr>
        <w:t>&amp;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1"/>
        </w:rPr>
        <w:t>account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numbers</w:t>
      </w:r>
      <w:r>
        <w:rPr>
          <w:spacing w:val="-3"/>
          <w:w w:val="105"/>
          <w:sz w:val="21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direct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deposit of refund or automatic draft of taxes </w:t>
      </w:r>
      <w:proofErr w:type="gramStart"/>
      <w:r>
        <w:rPr>
          <w:b/>
          <w:w w:val="105"/>
          <w:sz w:val="20"/>
        </w:rPr>
        <w:t>owed</w:t>
      </w:r>
      <w:proofErr w:type="gramEnd"/>
    </w:p>
    <w:p w14:paraId="7B8E925D" w14:textId="77777777" w:rsidR="00F71644" w:rsidRDefault="00F71644">
      <w:pPr>
        <w:pStyle w:val="BodyText"/>
        <w:rPr>
          <w:b/>
          <w:sz w:val="20"/>
        </w:rPr>
      </w:pPr>
    </w:p>
    <w:p w14:paraId="2791E636" w14:textId="77777777" w:rsidR="00F71644" w:rsidRDefault="00F71644">
      <w:pPr>
        <w:pStyle w:val="BodyText"/>
        <w:spacing w:before="127"/>
        <w:rPr>
          <w:b/>
          <w:sz w:val="20"/>
        </w:rPr>
      </w:pPr>
    </w:p>
    <w:p w14:paraId="233969BB" w14:textId="77777777" w:rsidR="00F71644" w:rsidRDefault="00000000">
      <w:pPr>
        <w:ind w:left="225"/>
        <w:rPr>
          <w:b/>
        </w:rPr>
      </w:pPr>
      <w:r>
        <w:rPr>
          <w:sz w:val="21"/>
        </w:rPr>
        <w:t>Additionally,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7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want to</w:t>
      </w:r>
      <w:r>
        <w:rPr>
          <w:spacing w:val="4"/>
          <w:sz w:val="21"/>
        </w:rPr>
        <w:t xml:space="preserve"> </w:t>
      </w:r>
      <w:r>
        <w:rPr>
          <w:sz w:val="21"/>
        </w:rPr>
        <w:t>refer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20"/>
          <w:sz w:val="21"/>
        </w:rPr>
        <w:t xml:space="preserve"> </w:t>
      </w:r>
      <w:r>
        <w:rPr>
          <w:sz w:val="21"/>
        </w:rPr>
        <w:t>our</w:t>
      </w:r>
      <w:r>
        <w:rPr>
          <w:spacing w:val="-4"/>
          <w:sz w:val="21"/>
        </w:rPr>
        <w:t xml:space="preserve"> </w:t>
      </w:r>
      <w:r>
        <w:rPr>
          <w:b/>
        </w:rPr>
        <w:t>BUSINESS</w:t>
      </w:r>
      <w:r>
        <w:rPr>
          <w:b/>
          <w:spacing w:val="3"/>
        </w:rPr>
        <w:t xml:space="preserve"> </w:t>
      </w:r>
      <w:r>
        <w:rPr>
          <w:b/>
        </w:rPr>
        <w:t>INCOME</w:t>
      </w:r>
      <w:r>
        <w:rPr>
          <w:b/>
          <w:spacing w:val="3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EXPENSES</w:t>
      </w:r>
    </w:p>
    <w:p w14:paraId="6C99E2AE" w14:textId="77777777" w:rsidR="00F71644" w:rsidRDefault="00000000">
      <w:pPr>
        <w:pStyle w:val="BodyText"/>
        <w:spacing w:before="60"/>
        <w:ind w:left="224"/>
      </w:pPr>
      <w:r>
        <w:rPr>
          <w:w w:val="105"/>
        </w:rPr>
        <w:t>checklist</w:t>
      </w:r>
      <w:r>
        <w:rPr>
          <w:spacing w:val="-15"/>
          <w:w w:val="105"/>
        </w:rPr>
        <w:t xml:space="preserve"> </w:t>
      </w:r>
      <w:r>
        <w:rPr>
          <w:w w:val="105"/>
        </w:rPr>
        <w:t>if</w:t>
      </w:r>
      <w:r>
        <w:rPr>
          <w:spacing w:val="-16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home-based</w:t>
      </w:r>
      <w:r>
        <w:rPr>
          <w:spacing w:val="-1"/>
          <w:w w:val="105"/>
        </w:rPr>
        <w:t xml:space="preserve"> </w:t>
      </w:r>
      <w:r>
        <w:rPr>
          <w:w w:val="105"/>
        </w:rPr>
        <w:t>business.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located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our</w:t>
      </w:r>
      <w:r>
        <w:rPr>
          <w:spacing w:val="-10"/>
          <w:w w:val="105"/>
        </w:rPr>
        <w:t xml:space="preserve"> </w:t>
      </w:r>
      <w:r>
        <w:rPr>
          <w:w w:val="105"/>
        </w:rPr>
        <w:t>website:</w:t>
      </w:r>
      <w:r>
        <w:rPr>
          <w:spacing w:val="-6"/>
          <w:w w:val="105"/>
        </w:rPr>
        <w:t xml:space="preserve"> </w:t>
      </w:r>
      <w:hyperlink r:id="rId4">
        <w:r>
          <w:rPr>
            <w:spacing w:val="-2"/>
            <w:w w:val="105"/>
            <w:u w:val="thick"/>
          </w:rPr>
          <w:t>www.mcilvain.net.</w:t>
        </w:r>
      </w:hyperlink>
    </w:p>
    <w:sectPr w:rsidR="00F71644">
      <w:type w:val="continuous"/>
      <w:pgSz w:w="12270" w:h="15840"/>
      <w:pgMar w:top="1340" w:right="16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1644"/>
    <w:rsid w:val="008110E1"/>
    <w:rsid w:val="00F7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968B"/>
  <w15:docId w15:val="{39E356F6-27E9-4774-8622-830C4294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14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9"/>
      <w:ind w:left="196" w:right="4156" w:hanging="78"/>
    </w:pPr>
    <w:rPr>
      <w:b/>
      <w:bCs/>
      <w:i/>
      <w:i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ilvai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Hand</cp:lastModifiedBy>
  <cp:revision>2</cp:revision>
  <dcterms:created xsi:type="dcterms:W3CDTF">2024-02-20T22:53:00Z</dcterms:created>
  <dcterms:modified xsi:type="dcterms:W3CDTF">2024-02-20T22:53:00Z</dcterms:modified>
</cp:coreProperties>
</file>